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26" w:rsidRDefault="002E75BD" w:rsidP="00DC4726">
      <w:pPr>
        <w:jc w:val="center"/>
        <w:rPr>
          <w:b/>
          <w:sz w:val="28"/>
        </w:rPr>
      </w:pPr>
      <w:r>
        <w:rPr>
          <w:b/>
          <w:sz w:val="28"/>
        </w:rPr>
        <w:t>Тур №2</w:t>
      </w:r>
      <w:r w:rsidR="00DC4726">
        <w:rPr>
          <w:b/>
          <w:sz w:val="28"/>
        </w:rPr>
        <w:t xml:space="preserve"> Крым. «День Победы»</w:t>
      </w:r>
    </w:p>
    <w:p w:rsidR="00DC4726" w:rsidRPr="00DC4726" w:rsidRDefault="00DC4726" w:rsidP="00DC4726">
      <w:pPr>
        <w:jc w:val="center"/>
        <w:rPr>
          <w:b/>
          <w:sz w:val="28"/>
        </w:rPr>
      </w:pPr>
      <w:r w:rsidRPr="00DC4726">
        <w:rPr>
          <w:b/>
          <w:sz w:val="28"/>
        </w:rPr>
        <w:t>Севастополь-Ялта-Алупка-Ливадия-Бахчисарай</w:t>
      </w:r>
    </w:p>
    <w:p w:rsidR="00DC4726" w:rsidRPr="00DC4726" w:rsidRDefault="007C0028" w:rsidP="00DC4726">
      <w:pPr>
        <w:jc w:val="center"/>
        <w:rPr>
          <w:b/>
          <w:sz w:val="28"/>
        </w:rPr>
      </w:pPr>
      <w:r>
        <w:rPr>
          <w:b/>
          <w:sz w:val="28"/>
        </w:rPr>
        <w:t>08</w:t>
      </w:r>
      <w:r w:rsidR="00DC4726" w:rsidRPr="00DC4726">
        <w:rPr>
          <w:b/>
          <w:sz w:val="28"/>
        </w:rPr>
        <w:t>.05.2019-11.05.2019</w:t>
      </w:r>
    </w:p>
    <w:p w:rsidR="002E75BD" w:rsidRDefault="002E75BD" w:rsidP="002E75BD">
      <w:r>
        <w:t>Отправление  07.05 в 17:00</w:t>
      </w:r>
    </w:p>
    <w:p w:rsidR="002E75BD" w:rsidRDefault="002E75BD" w:rsidP="002E75BD">
      <w:r>
        <w:t>Продолжительность: 4 дня/ночи</w:t>
      </w:r>
    </w:p>
    <w:p w:rsidR="002E75BD" w:rsidRDefault="002E75BD" w:rsidP="002E75BD">
      <w:r>
        <w:t>ПРОГРАММА ТУРА:</w:t>
      </w:r>
    </w:p>
    <w:p w:rsidR="002E75BD" w:rsidRPr="007C0028" w:rsidRDefault="002E75BD" w:rsidP="002E75BD">
      <w:pPr>
        <w:rPr>
          <w:b/>
        </w:rPr>
      </w:pPr>
      <w:r w:rsidRPr="007C0028">
        <w:rPr>
          <w:b/>
        </w:rPr>
        <w:t>07.05.19 Выезд</w:t>
      </w:r>
    </w:p>
    <w:p w:rsidR="002E75BD" w:rsidRDefault="002E75BD" w:rsidP="002E75BD">
      <w:r>
        <w:t xml:space="preserve">В 17:00 на автобусе в сопровождении экскурсовода туристы выезжают из Краснодара от Гипермаркета Магнит на </w:t>
      </w:r>
      <w:proofErr w:type="spellStart"/>
      <w:r>
        <w:t>ул</w:t>
      </w:r>
      <w:proofErr w:type="gramStart"/>
      <w:r>
        <w:t>.Д</w:t>
      </w:r>
      <w:proofErr w:type="gramEnd"/>
      <w:r>
        <w:t>зержинского</w:t>
      </w:r>
      <w:proofErr w:type="spellEnd"/>
      <w:r>
        <w:t xml:space="preserve">/ </w:t>
      </w:r>
      <w:proofErr w:type="spellStart"/>
      <w:r>
        <w:t>ул.Лузана</w:t>
      </w:r>
      <w:proofErr w:type="spellEnd"/>
      <w:r>
        <w:t xml:space="preserve"> . Переезд в Ялту по Крымскому мосту. (около 600 км.)</w:t>
      </w:r>
    </w:p>
    <w:p w:rsidR="002E75BD" w:rsidRPr="00704EB7" w:rsidRDefault="002E75BD" w:rsidP="002E75BD">
      <w:pPr>
        <w:rPr>
          <w:b/>
        </w:rPr>
      </w:pPr>
      <w:r w:rsidRPr="00704EB7">
        <w:rPr>
          <w:b/>
        </w:rPr>
        <w:t>08.05.19 Императорский Крым   (Массандра – Ливадия - Ялта)</w:t>
      </w:r>
    </w:p>
    <w:p w:rsidR="002E75BD" w:rsidRDefault="002E75BD" w:rsidP="002E75BD">
      <w:r w:rsidRPr="00704EB7">
        <w:rPr>
          <w:b/>
        </w:rPr>
        <w:t>1 день</w:t>
      </w:r>
      <w:r>
        <w:t xml:space="preserve">  Прибытие в Ялту. Размещение в пансионате «Малахит». Отдых.  Завтрак в пансионате. </w:t>
      </w:r>
    </w:p>
    <w:p w:rsidR="002E75BD" w:rsidRDefault="002E75BD" w:rsidP="002E75BD">
      <w:r>
        <w:t xml:space="preserve">Отправление на экскурсию в </w:t>
      </w:r>
      <w:proofErr w:type="spellStart"/>
      <w:r>
        <w:t>п</w:t>
      </w:r>
      <w:proofErr w:type="gramStart"/>
      <w:r>
        <w:t>.М</w:t>
      </w:r>
      <w:proofErr w:type="gramEnd"/>
      <w:r>
        <w:t>ассандра</w:t>
      </w:r>
      <w:proofErr w:type="spellEnd"/>
      <w:r>
        <w:t xml:space="preserve">, где Вас ждёт прогулка по Массандровскому парку и экскурсия во дворец Александра III  - один из интереснейших памятников архитектуры 19 века, построенный в стиле </w:t>
      </w:r>
      <w:proofErr w:type="spellStart"/>
      <w:r>
        <w:t>ЛюдовикаXIII</w:t>
      </w:r>
      <w:proofErr w:type="spellEnd"/>
      <w:r>
        <w:t xml:space="preserve"> – Массандровский дворец. Знакомство с архитектурой и внутренним убранством дворца.</w:t>
      </w:r>
    </w:p>
    <w:p w:rsidR="002E75BD" w:rsidRDefault="002E75BD" w:rsidP="002E75BD">
      <w:r>
        <w:t xml:space="preserve">Переезд в </w:t>
      </w:r>
      <w:proofErr w:type="spellStart"/>
      <w:r>
        <w:t>п</w:t>
      </w:r>
      <w:proofErr w:type="gramStart"/>
      <w:r>
        <w:t>.Л</w:t>
      </w:r>
      <w:proofErr w:type="gramEnd"/>
      <w:r>
        <w:t>ивадия</w:t>
      </w:r>
      <w:proofErr w:type="spellEnd"/>
      <w:r>
        <w:t xml:space="preserve">. Экскурсия в Белый императорский дворец в Ливадии, который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</w:t>
      </w:r>
      <w:proofErr w:type="spellStart"/>
      <w:r>
        <w:t>Ливадийского</w:t>
      </w:r>
      <w:proofErr w:type="spellEnd"/>
      <w:r>
        <w:t xml:space="preserve"> парка, мест съёмок кинофильма «Собака на сене», начало Царской тропы, Свитского корпуса и дома министра </w:t>
      </w:r>
      <w:proofErr w:type="spellStart"/>
      <w:r>
        <w:t>Фредерикса</w:t>
      </w:r>
      <w:proofErr w:type="spellEnd"/>
      <w:r>
        <w:t xml:space="preserve">, памятники Большой Тройке и Александру III. Посещение Дворцовой </w:t>
      </w:r>
      <w:proofErr w:type="spellStart"/>
      <w:r>
        <w:t>Крестовоздвиженской</w:t>
      </w:r>
      <w:proofErr w:type="spellEnd"/>
      <w:r>
        <w:t xml:space="preserve"> церкви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 </w:t>
      </w:r>
    </w:p>
    <w:p w:rsidR="002E75BD" w:rsidRDefault="002E75BD" w:rsidP="002E75BD">
      <w:r>
        <w:t>Возвращение в пансионат. Ужин в пансионате.  Обзорная пешеходная прогулка по набережной Ялты. Прогулка к набережной сопровождается осмотром Дворца Эмира Бухарского, Приморского парка, шхуны «</w:t>
      </w:r>
      <w:proofErr w:type="spellStart"/>
      <w:r>
        <w:t>Эспаньола</w:t>
      </w:r>
      <w:proofErr w:type="spellEnd"/>
      <w:r>
        <w:t xml:space="preserve">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</w:t>
      </w:r>
      <w:proofErr w:type="spellStart"/>
      <w:r>
        <w:t>М.Горькому</w:t>
      </w:r>
      <w:proofErr w:type="spellEnd"/>
      <w:r>
        <w:t xml:space="preserve">, </w:t>
      </w:r>
      <w:proofErr w:type="spellStart"/>
      <w:r>
        <w:t>В.Ленину</w:t>
      </w:r>
      <w:proofErr w:type="spellEnd"/>
      <w:r>
        <w:t xml:space="preserve">, </w:t>
      </w:r>
      <w:proofErr w:type="spellStart"/>
      <w:r>
        <w:t>А.Чехову</w:t>
      </w:r>
      <w:proofErr w:type="spellEnd"/>
      <w:r>
        <w:t xml:space="preserve">, </w:t>
      </w:r>
      <w:proofErr w:type="spellStart"/>
      <w:r>
        <w:t>М.Пуговкину</w:t>
      </w:r>
      <w:proofErr w:type="spellEnd"/>
      <w:r>
        <w:t xml:space="preserve">, </w:t>
      </w:r>
      <w:proofErr w:type="spellStart"/>
      <w:r>
        <w:t>Н.Краснову</w:t>
      </w:r>
      <w:proofErr w:type="spellEnd"/>
      <w:r>
        <w:t xml:space="preserve">, Даме с собачкой, увидите сохранившиеся уникальные купальни </w:t>
      </w:r>
      <w:proofErr w:type="spellStart"/>
      <w:r>
        <w:t>Роффе</w:t>
      </w:r>
      <w:proofErr w:type="spellEnd"/>
      <w:r>
        <w:t>. Вечером Набережная Ялты становится еще прекрасней, когда вокруг сверкает море разноцветных огней, слышится музыка, а веселье  льется из прибрежных ресторанчиков.</w:t>
      </w:r>
    </w:p>
    <w:p w:rsidR="002E75BD" w:rsidRDefault="002E75BD" w:rsidP="002E75BD">
      <w:r>
        <w:t xml:space="preserve">Возможен подъём по Канатной дороге «Ялта-Горка» на холм </w:t>
      </w:r>
      <w:proofErr w:type="spellStart"/>
      <w:r>
        <w:t>Дарсан</w:t>
      </w:r>
      <w:proofErr w:type="spellEnd"/>
      <w:r>
        <w:t>.</w:t>
      </w:r>
    </w:p>
    <w:p w:rsidR="002E75BD" w:rsidRDefault="002E75BD" w:rsidP="002E75BD"/>
    <w:p w:rsidR="002E75BD" w:rsidRPr="00704EB7" w:rsidRDefault="002E75BD" w:rsidP="002E75BD">
      <w:pPr>
        <w:rPr>
          <w:b/>
        </w:rPr>
      </w:pPr>
      <w:r w:rsidRPr="00704EB7">
        <w:rPr>
          <w:b/>
        </w:rPr>
        <w:t>09.05.19 Парад Победы!  (Севастополь)</w:t>
      </w:r>
    </w:p>
    <w:p w:rsidR="002E75BD" w:rsidRDefault="002E75BD" w:rsidP="002E75BD">
      <w:r w:rsidRPr="00704EB7">
        <w:rPr>
          <w:b/>
        </w:rPr>
        <w:t>2 день</w:t>
      </w:r>
      <w:r>
        <w:t xml:space="preserve"> Завтрак сухим пайком. Ранний выезд в Севастополь. 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</w:r>
      <w:proofErr w:type="spellStart"/>
      <w:r>
        <w:t>Форосский</w:t>
      </w:r>
      <w:proofErr w:type="spellEnd"/>
      <w:r>
        <w:t xml:space="preserve"> храм. С этого места, кажется, что храм, возносясь над зеленым ковром леса, парит в облаках над бескрайними просторами моря. Далее по дороге Вас ждёт встреча с горой Кошка, Горой Дракон. Отсюда открывается великолепная панорама на </w:t>
      </w:r>
      <w:proofErr w:type="spellStart"/>
      <w:r>
        <w:t>Ласпинскую</w:t>
      </w:r>
      <w:proofErr w:type="spellEnd"/>
      <w:r>
        <w:t xml:space="preserve"> бухту.</w:t>
      </w:r>
    </w:p>
    <w:p w:rsidR="002E75BD" w:rsidRDefault="002E75BD" w:rsidP="002E75BD">
      <w:r>
        <w:t xml:space="preserve">Экскурсия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город-герой</w:t>
      </w:r>
      <w:proofErr w:type="gramEnd"/>
      <w:r>
        <w:t xml:space="preserve"> Севастополь. Севастополь – город русской славы! Это самый известный и героический военный по</w:t>
      </w:r>
      <w:proofErr w:type="gramStart"/>
      <w:r>
        <w:t>рт стр</w:t>
      </w:r>
      <w:proofErr w:type="gramEnd"/>
      <w:r>
        <w:t>аны. Это колыбель всего русского православия. В Севастополе около полутора тысяч памятников. C некоторыми из них Вы познакомитесь на экскурсии.</w:t>
      </w:r>
    </w:p>
    <w:p w:rsidR="002E75BD" w:rsidRDefault="002E75BD" w:rsidP="002E75BD">
      <w:r>
        <w:t xml:space="preserve">Морская прогулка на экскурсионном катере с осмотром военных кораблей Черноморского флота и морского фасада Севастополя. Обзорная пешеходная экскурсия с осмотром: 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</w:t>
      </w:r>
      <w:proofErr w:type="spellStart"/>
      <w:r>
        <w:t>Казарскому</w:t>
      </w:r>
      <w:proofErr w:type="spellEnd"/>
      <w:r>
        <w:t>, прогулкой по Приморскому бульвару.</w:t>
      </w:r>
    </w:p>
    <w:p w:rsidR="002E75BD" w:rsidRDefault="002E75BD" w:rsidP="002E75BD">
      <w:r>
        <w:t xml:space="preserve">Участие в параде, посвященном Дню Победы! В теплые майские дни мы чествуем ветеранов и вспоминаем о кровавых событиях, которые позволили нам жить в мире. Самое яркое и запоминающееся событие на 9 мая в Севастополе — парад. Он уникален тем, что в нем принимают участие сами ветераны! На параде проходит военный парад с демонстрацией военной техники. Одно за другим маршируют подразделения </w:t>
      </w:r>
      <w:r>
        <w:lastRenderedPageBreak/>
        <w:t xml:space="preserve">Черноморского флота, экипажи кораблей, подразделений морской авиации, береговой обороны, студенты военного училища. Береговые ракетные и зенитно-ракетные комплексы, противотанковые пушки, бронемашины только в этот день можно увидеть на центральных улицах города. В акватории бухты выстаиваются корабли Черноморского флота, некоторые из кораблей даже открывают доступ на борт для </w:t>
      </w:r>
      <w:proofErr w:type="spellStart"/>
      <w:r>
        <w:t>севастопольцев</w:t>
      </w:r>
      <w:proofErr w:type="spellEnd"/>
      <w:r>
        <w:t xml:space="preserve"> и гостей города. </w:t>
      </w:r>
    </w:p>
    <w:p w:rsidR="002E75BD" w:rsidRDefault="002E75BD" w:rsidP="002E75BD">
      <w:r>
        <w:t xml:space="preserve">Посещение Собора Св. Равноапостольного князя Владимира </w:t>
      </w:r>
      <w:proofErr w:type="gramStart"/>
      <w:r>
        <w:t>–у</w:t>
      </w:r>
      <w:proofErr w:type="gramEnd"/>
      <w:r>
        <w:t>сыпальница выдающихся флотоводцев - адмиралов, памятник  истории и архитектуры XIX в., венчает архитектурный ансамбль центра города. Это действующий православный храм и экскурсионный объект. Владимирский собор — усыпальница адмиралов Лазарева, Корнилова, Истомина и Нахимова.</w:t>
      </w:r>
    </w:p>
    <w:p w:rsidR="002E75BD" w:rsidRDefault="002E75BD" w:rsidP="002E75BD">
      <w:r>
        <w:t xml:space="preserve">Возвращение в Ялту. Ужин в пансионате. </w:t>
      </w:r>
    </w:p>
    <w:p w:rsidR="002E75BD" w:rsidRDefault="002E75BD" w:rsidP="002E75BD"/>
    <w:p w:rsidR="002E75BD" w:rsidRPr="00704EB7" w:rsidRDefault="002E75BD" w:rsidP="002E75BD">
      <w:pPr>
        <w:rPr>
          <w:b/>
        </w:rPr>
      </w:pPr>
      <w:r w:rsidRPr="00704EB7">
        <w:rPr>
          <w:b/>
        </w:rPr>
        <w:t xml:space="preserve">10.05.19 Дворцы и парки Крыма   (Алупка - </w:t>
      </w:r>
      <w:proofErr w:type="spellStart"/>
      <w:r w:rsidRPr="00704EB7">
        <w:rPr>
          <w:b/>
        </w:rPr>
        <w:t>Гаспра</w:t>
      </w:r>
      <w:proofErr w:type="spellEnd"/>
      <w:r w:rsidRPr="00704EB7">
        <w:rPr>
          <w:b/>
        </w:rPr>
        <w:t>)</w:t>
      </w:r>
    </w:p>
    <w:p w:rsidR="002E75BD" w:rsidRDefault="002E75BD" w:rsidP="002E75BD">
      <w:r w:rsidRPr="00704EB7">
        <w:rPr>
          <w:b/>
        </w:rPr>
        <w:t>3 день</w:t>
      </w:r>
      <w:r>
        <w:t xml:space="preserve"> Завтрак в пансионате. Отправление на экскурсию в </w:t>
      </w:r>
      <w:proofErr w:type="spellStart"/>
      <w:r>
        <w:t>Воронцовский</w:t>
      </w:r>
      <w:proofErr w:type="spellEnd"/>
      <w:r>
        <w:t xml:space="preserve"> дворец и парк в Алупке. Дворец считается  шедевром дворцово-паркового искусства. Вас ждёт знакомство с </w:t>
      </w:r>
      <w:proofErr w:type="spellStart"/>
      <w:r>
        <w:t>Воронцовским</w:t>
      </w:r>
      <w:proofErr w:type="spellEnd"/>
      <w:r>
        <w:t xml:space="preserve"> дворцом, который, потрясает архитектурным замыслом, соединяя в себе сдержанность Англии и роскошь Востока. В ходе экскурсии Вы познакомитесь с богатейшим внутренним убранством дворца, осмотрите зимний сад и южный фасад дворца, вход в который охраняют скульптуры львов знаменитого итальянского скульптора </w:t>
      </w:r>
      <w:proofErr w:type="spellStart"/>
      <w:r>
        <w:t>Джованно</w:t>
      </w:r>
      <w:proofErr w:type="spellEnd"/>
      <w:r>
        <w:t xml:space="preserve"> </w:t>
      </w:r>
      <w:proofErr w:type="spellStart"/>
      <w:r>
        <w:t>Бонани</w:t>
      </w:r>
      <w:proofErr w:type="spellEnd"/>
      <w:r>
        <w:t>.</w:t>
      </w:r>
    </w:p>
    <w:p w:rsidR="002E75BD" w:rsidRDefault="002E75BD" w:rsidP="002E75BD">
      <w:r>
        <w:t xml:space="preserve">Продолжением экскурсии станет прогулка по </w:t>
      </w:r>
      <w:proofErr w:type="spellStart"/>
      <w:r>
        <w:t>Алупкинскому</w:t>
      </w:r>
      <w:proofErr w:type="spellEnd"/>
      <w:r>
        <w:t xml:space="preserve"> парку. В этом творении человеческих рук и фантазии прижились сосны, кедры, платаны, пихты, магнолии, глицинии, олеандры… около двухсот видов растений. Гуляя по парку, Вы осмотрите цветники и фонтаны, солнечные поляны и укромные гроты, озера и водопады, малый и большой хаос.  </w:t>
      </w:r>
    </w:p>
    <w:p w:rsidR="002E75BD" w:rsidRDefault="002E75BD" w:rsidP="002E75BD">
      <w:r>
        <w:t xml:space="preserve">Благодаря </w:t>
      </w:r>
      <w:proofErr w:type="spellStart"/>
      <w:r>
        <w:t>М.С.Воронцову</w:t>
      </w:r>
      <w:proofErr w:type="spellEnd"/>
      <w:r>
        <w:t xml:space="preserve"> в Крыму появилось промышленное виноделие. Поэтому не случайно, именно здесь в Алупке, рядом с дворцовым комплексом, мы предлагаем Вам дегустацию Массандровских вин, получивших международное признание.</w:t>
      </w:r>
    </w:p>
    <w:p w:rsidR="002E75BD" w:rsidRDefault="002E75BD" w:rsidP="002E75BD">
      <w:r>
        <w:t xml:space="preserve">В дегустационном комплексе «Алупка» </w:t>
      </w:r>
      <w:proofErr w:type="spellStart"/>
      <w:r>
        <w:t>сомелье</w:t>
      </w:r>
      <w:proofErr w:type="spellEnd"/>
      <w:r>
        <w:t xml:space="preserve">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9 марок из лучших вин Массандры, от сухих </w:t>
      </w:r>
      <w:proofErr w:type="gramStart"/>
      <w:r>
        <w:t>до</w:t>
      </w:r>
      <w:proofErr w:type="gramEnd"/>
      <w:r>
        <w:t xml:space="preserve"> десертных. </w:t>
      </w:r>
    </w:p>
    <w:p w:rsidR="002E75BD" w:rsidRDefault="002E75BD" w:rsidP="002E75BD">
      <w:r>
        <w:t>Переезд к панорамной площадке на мыс Ай-</w:t>
      </w:r>
      <w:proofErr w:type="spellStart"/>
      <w:r>
        <w:t>Тодор</w:t>
      </w:r>
      <w:proofErr w:type="spellEnd"/>
      <w:r>
        <w:t xml:space="preserve">. Отсюда можно полюбоваться прекрасным видом на миниатюрный замок – Ласточкино гнездо, символ Южного Берега Крыма. Строение находится на отвесной скале и напоминает средневековый рыцарский замок в миниатюре.  Не сложный спуск к замку. </w:t>
      </w:r>
    </w:p>
    <w:p w:rsidR="002E75BD" w:rsidRDefault="002E75BD" w:rsidP="002E75BD">
      <w:r>
        <w:t xml:space="preserve">Морская прогулка-экскурсия вдоль Южного Берега Крыма от Ласточки до Ялты. </w:t>
      </w:r>
      <w:proofErr w:type="gramStart"/>
      <w:r>
        <w:t>Южный</w:t>
      </w:r>
      <w:proofErr w:type="gramEnd"/>
      <w:r>
        <w:t xml:space="preserve"> берег Крыма – эта удивительно красивая полоска суши, которая Особенно привлекательна со стороны моря, поэтому мы и предлагаем Вам отправиться в увлекательное морское путешествие вдоль крымских берегов. Вы увидите старинные дворцы и имения, в которые сложно попасть с суши, роскошные парки, смотровые беседки, живописные скалы. В случае неблагоприятных погодных условий для морской прогулки,  пешеходная экскурсия к замку Ласточкино гнездо и возврат в Ялту на автобусе.  </w:t>
      </w:r>
    </w:p>
    <w:p w:rsidR="002E75BD" w:rsidRDefault="002E75BD" w:rsidP="002E75BD">
      <w:r>
        <w:t>Ужин в пансионате. Свободное время для прогулки на вечернюю Набережную Ялты.</w:t>
      </w:r>
    </w:p>
    <w:p w:rsidR="007C0028" w:rsidRDefault="007C0028" w:rsidP="002E75BD"/>
    <w:p w:rsidR="002E75BD" w:rsidRPr="007C0028" w:rsidRDefault="002E75BD" w:rsidP="002E75BD">
      <w:pPr>
        <w:rPr>
          <w:b/>
        </w:rPr>
      </w:pPr>
      <w:r w:rsidRPr="007C0028">
        <w:rPr>
          <w:b/>
        </w:rPr>
        <w:t>11.05.19 Крым Романтичный (</w:t>
      </w:r>
      <w:proofErr w:type="spellStart"/>
      <w:r w:rsidRPr="007C0028">
        <w:rPr>
          <w:b/>
        </w:rPr>
        <w:t>Партенит</w:t>
      </w:r>
      <w:proofErr w:type="spellEnd"/>
      <w:r w:rsidRPr="007C0028">
        <w:rPr>
          <w:b/>
        </w:rPr>
        <w:t>)</w:t>
      </w:r>
    </w:p>
    <w:p w:rsidR="002E75BD" w:rsidRDefault="002E75BD" w:rsidP="002E75BD">
      <w:r w:rsidRPr="007C0028">
        <w:rPr>
          <w:b/>
        </w:rPr>
        <w:t>4 день</w:t>
      </w:r>
      <w:r>
        <w:t xml:space="preserve"> Завтрак в пансионате. Освобождение номеров. </w:t>
      </w:r>
    </w:p>
    <w:p w:rsidR="002E75BD" w:rsidRDefault="002E75BD" w:rsidP="002E75BD">
      <w:r>
        <w:t xml:space="preserve">Отправление в </w:t>
      </w:r>
      <w:proofErr w:type="spellStart"/>
      <w:r>
        <w:t>п</w:t>
      </w:r>
      <w:proofErr w:type="gramStart"/>
      <w:r>
        <w:t>.П</w:t>
      </w:r>
      <w:proofErr w:type="gramEnd"/>
      <w:r>
        <w:t>артенит</w:t>
      </w:r>
      <w:proofErr w:type="spellEnd"/>
      <w:r>
        <w:t xml:space="preserve"> для посещения парка садово-паркового искусства "Парадиз" санатория "</w:t>
      </w:r>
      <w:proofErr w:type="spellStart"/>
      <w:r>
        <w:t>Айвазовское</w:t>
      </w:r>
      <w:proofErr w:type="spellEnd"/>
      <w:r>
        <w:t>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</w:r>
    </w:p>
    <w:p w:rsidR="002E75BD" w:rsidRDefault="002E75BD" w:rsidP="002E75BD">
      <w:r>
        <w:lastRenderedPageBreak/>
        <w:t xml:space="preserve">В пути обзорная экскурсия, которая познакомит Вас с посёлками Большой Ялты (Массандрой, Никитой, Гурзуфом, </w:t>
      </w:r>
      <w:proofErr w:type="spellStart"/>
      <w:r>
        <w:t>Партенитом</w:t>
      </w:r>
      <w:proofErr w:type="spellEnd"/>
      <w:r>
        <w:t xml:space="preserve">), из окон автобуса Вы увидите </w:t>
      </w:r>
      <w:proofErr w:type="spellStart"/>
      <w:r>
        <w:t>артековский</w:t>
      </w:r>
      <w:proofErr w:type="spellEnd"/>
      <w:r>
        <w:t xml:space="preserve"> костёр. Мы проедем </w:t>
      </w:r>
      <w:proofErr w:type="spellStart"/>
      <w:r>
        <w:t>г</w:t>
      </w:r>
      <w:proofErr w:type="gramStart"/>
      <w:r>
        <w:t>.А</w:t>
      </w:r>
      <w:proofErr w:type="gramEnd"/>
      <w:r>
        <w:t>лушту</w:t>
      </w:r>
      <w:proofErr w:type="spellEnd"/>
      <w:r>
        <w:t xml:space="preserve">, горы </w:t>
      </w:r>
      <w:proofErr w:type="spellStart"/>
      <w:r>
        <w:t>Чатыр-Даг</w:t>
      </w:r>
      <w:proofErr w:type="spellEnd"/>
      <w:r>
        <w:t xml:space="preserve"> и </w:t>
      </w:r>
      <w:proofErr w:type="spellStart"/>
      <w:r>
        <w:t>Демерджи</w:t>
      </w:r>
      <w:proofErr w:type="spellEnd"/>
      <w:r>
        <w:t xml:space="preserve"> Далее наш автобус проедет по горно-троллейбусной трассе, занесённой в Красную книгу, из окон автобуса увидите памятник </w:t>
      </w:r>
      <w:proofErr w:type="spellStart"/>
      <w:r>
        <w:t>М.И.Кутузову</w:t>
      </w:r>
      <w:proofErr w:type="spellEnd"/>
      <w:r>
        <w:t xml:space="preserve">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посёлке  Коктебель. А заканчивается наше путешествие по Крымскому полуострову осмотром из окон автобуса вечных городов планеты Феодосии 25 веков и Керчи 26 веков. </w:t>
      </w:r>
    </w:p>
    <w:p w:rsidR="002E75BD" w:rsidRDefault="002E75BD" w:rsidP="002E75BD">
      <w:r>
        <w:t>Переезд в Краснодар. Ориентировочное время прибытия до 24:00</w:t>
      </w:r>
    </w:p>
    <w:p w:rsidR="002E75BD" w:rsidRDefault="002E75BD" w:rsidP="002E75BD"/>
    <w:p w:rsidR="002E75BD" w:rsidRDefault="00704EB7" w:rsidP="002E75BD">
      <w:r>
        <w:t xml:space="preserve">Проживание в пансионате </w:t>
      </w:r>
      <w:r w:rsidR="002E75BD">
        <w:t xml:space="preserve">«Малахит» </w:t>
      </w:r>
      <w:proofErr w:type="spellStart"/>
      <w:r w:rsidR="002E75BD">
        <w:t>г</w:t>
      </w:r>
      <w:proofErr w:type="gramStart"/>
      <w:r w:rsidR="002E75BD">
        <w:t>.Я</w:t>
      </w:r>
      <w:proofErr w:type="gramEnd"/>
      <w:r w:rsidR="002E75BD">
        <w:t>лта</w:t>
      </w:r>
      <w:proofErr w:type="spellEnd"/>
      <w:r w:rsidR="002E75BD"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</w:t>
      </w:r>
      <w:proofErr w:type="spellStart"/>
      <w:r w:rsidR="002E75BD">
        <w:t>полулюксы</w:t>
      </w:r>
      <w:proofErr w:type="spellEnd"/>
      <w:r w:rsidR="002E75BD">
        <w:t xml:space="preserve"> со всеми удобствами, в каждом номере телевизор, холодильник, набор посуды, электрочайник, вентилятор, полотенца, туалетный набор, раздельные кровати. </w:t>
      </w:r>
      <w:proofErr w:type="gramStart"/>
      <w:r w:rsidR="002E75BD">
        <w:t>Люкс – двухкомнатный номер, двуспальная кровать, кондиционер, телевизор, холодильник, набор посуды, электрочайник, полотенца, туалетный набор.</w:t>
      </w:r>
      <w:proofErr w:type="gramEnd"/>
      <w:r w:rsidR="002E75BD">
        <w:t xml:space="preserve"> </w:t>
      </w:r>
      <w:proofErr w:type="gramStart"/>
      <w:r w:rsidR="002E75BD">
        <w:t>Бесплатный</w:t>
      </w:r>
      <w:proofErr w:type="gramEnd"/>
      <w:r w:rsidR="002E75BD">
        <w:t xml:space="preserve"> </w:t>
      </w:r>
      <w:proofErr w:type="spellStart"/>
      <w:r w:rsidR="002E75BD">
        <w:t>Wi</w:t>
      </w:r>
      <w:r w:rsidR="002E75BD">
        <w:t>-</w:t>
      </w:r>
      <w:r w:rsidR="002E75BD">
        <w:t>Fi</w:t>
      </w:r>
      <w:proofErr w:type="spellEnd"/>
      <w:r w:rsidR="002E75BD">
        <w:t xml:space="preserve"> в каждом номере.</w:t>
      </w:r>
    </w:p>
    <w:p w:rsidR="002E75BD" w:rsidRPr="002E75BD" w:rsidRDefault="002E75BD" w:rsidP="002E75BD"/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5505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1"/>
        <w:gridCol w:w="1333"/>
        <w:gridCol w:w="1593"/>
        <w:gridCol w:w="1673"/>
        <w:gridCol w:w="1349"/>
        <w:gridCol w:w="1593"/>
      </w:tblGrid>
      <w:tr w:rsidR="002E75BD" w:rsidRPr="002E75BD" w:rsidTr="002E75BD">
        <w:trPr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Пансионат «Малахит»</w:t>
            </w:r>
          </w:p>
          <w:p w:rsidR="002E75BD" w:rsidRPr="002E75BD" w:rsidRDefault="002E75BD" w:rsidP="002E75BD">
            <w:pPr>
              <w:spacing w:after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.Я</w:t>
            </w:r>
            <w:proofErr w:type="gramEnd"/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лта</w:t>
            </w:r>
            <w:proofErr w:type="spellEnd"/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2-х местный стандартный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Двухкомнатный полулюкс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Дополнительное место в </w:t>
            </w:r>
            <w:proofErr w:type="spellStart"/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полулюксе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Размещение одного человека в двухместном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Двухкомнатный ЛЮКС</w:t>
            </w:r>
          </w:p>
        </w:tc>
      </w:tr>
      <w:tr w:rsidR="002E75BD" w:rsidRPr="002E75BD" w:rsidTr="002E75BD">
        <w:trPr>
          <w:jc w:val="center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Стоимость с человека в рублях за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75BD" w:rsidRPr="002E75BD" w:rsidRDefault="002E75BD" w:rsidP="002E7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75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24 600</w:t>
            </w:r>
          </w:p>
        </w:tc>
      </w:tr>
    </w:tbl>
    <w:p w:rsidR="002E75BD" w:rsidRDefault="002E75BD" w:rsidP="002E75BD"/>
    <w:p w:rsidR="007C0028" w:rsidRDefault="007C0028" w:rsidP="007C0028">
      <w:pPr>
        <w:pStyle w:val="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Детям до 12 лет скидка 10%</w:t>
      </w:r>
    </w:p>
    <w:p w:rsidR="007C0028" w:rsidRDefault="007C0028" w:rsidP="007C0028">
      <w:pPr>
        <w:pStyle w:val="a6"/>
        <w:spacing w:before="0" w:after="105"/>
        <w:rPr>
          <w:sz w:val="18"/>
          <w:szCs w:val="18"/>
        </w:rPr>
      </w:pPr>
      <w:r>
        <w:rPr>
          <w:rStyle w:val="a8"/>
          <w:color w:val="B22222"/>
          <w:sz w:val="18"/>
          <w:szCs w:val="18"/>
        </w:rPr>
        <w:t>В стоимость входит:</w:t>
      </w:r>
    </w:p>
    <w:p w:rsidR="007C0028" w:rsidRDefault="007C0028" w:rsidP="007C0028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Проезд на автобусе;</w:t>
      </w:r>
    </w:p>
    <w:p w:rsidR="007C0028" w:rsidRDefault="007C0028" w:rsidP="007C0028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Проживание;</w:t>
      </w:r>
    </w:p>
    <w:p w:rsidR="007C0028" w:rsidRDefault="007C0028" w:rsidP="007C0028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Питание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согласно программы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);</w:t>
      </w:r>
    </w:p>
    <w:p w:rsidR="007C0028" w:rsidRDefault="007C0028" w:rsidP="007C0028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Экскурсионное обслуживание;</w:t>
      </w:r>
    </w:p>
    <w:p w:rsidR="007C0028" w:rsidRDefault="007C0028" w:rsidP="007C0028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Страховка.</w:t>
      </w:r>
    </w:p>
    <w:p w:rsidR="007C0028" w:rsidRDefault="007C0028" w:rsidP="007C0028">
      <w:pPr>
        <w:pStyle w:val="a6"/>
        <w:spacing w:before="0" w:after="105"/>
        <w:rPr>
          <w:sz w:val="18"/>
          <w:szCs w:val="18"/>
        </w:rPr>
      </w:pPr>
      <w:r>
        <w:rPr>
          <w:rStyle w:val="a8"/>
          <w:color w:val="B22222"/>
          <w:sz w:val="18"/>
          <w:szCs w:val="18"/>
        </w:rPr>
        <w:t>Дополнительно оплачивается:</w:t>
      </w:r>
    </w:p>
    <w:tbl>
      <w:tblPr>
        <w:tblpPr w:leftFromText="36" w:rightFromText="36" w:vertAnchor="text"/>
        <w:tblW w:w="10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418"/>
        <w:gridCol w:w="1276"/>
        <w:gridCol w:w="1559"/>
        <w:gridCol w:w="2126"/>
      </w:tblGrid>
      <w:tr w:rsidR="007C0028" w:rsidTr="007C0028">
        <w:trPr>
          <w:trHeight w:val="285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/>
            </w:pPr>
            <w:r>
              <w:rPr>
                <w:rStyle w:val="a8"/>
              </w:rPr>
              <w:t>Входные билеты: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/>
              <w:jc w:val="center"/>
            </w:pPr>
            <w:r>
              <w:rPr>
                <w:rStyle w:val="a8"/>
              </w:rPr>
              <w:t>Взрослый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/>
              <w:jc w:val="center"/>
            </w:pPr>
            <w:r>
              <w:rPr>
                <w:rStyle w:val="a8"/>
              </w:rPr>
              <w:t>Детский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/>
              <w:ind w:left="-121"/>
              <w:jc w:val="center"/>
            </w:pPr>
            <w:r>
              <w:rPr>
                <w:rStyle w:val="a8"/>
              </w:rPr>
              <w:t>Пенсионный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/>
              <w:ind w:left="-121"/>
              <w:jc w:val="center"/>
            </w:pPr>
            <w:r>
              <w:rPr>
                <w:rStyle w:val="a8"/>
              </w:rPr>
              <w:t>Студенческий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proofErr w:type="spellStart"/>
            <w:r>
              <w:t>Ливадийский</w:t>
            </w:r>
            <w:proofErr w:type="spellEnd"/>
            <w:r>
              <w:t xml:space="preserve"> дворец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250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r>
              <w:t>Массандровский дворец                           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200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r>
              <w:t>Владимирский собор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200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r>
              <w:t>Морская экскурсия в Севастополе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600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proofErr w:type="spellStart"/>
            <w:r>
              <w:lastRenderedPageBreak/>
              <w:t>Воронцовский</w:t>
            </w:r>
            <w:proofErr w:type="spellEnd"/>
            <w:r>
              <w:t>  дворец                         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200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r>
              <w:t>Дегустация Массандровских вин           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350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r>
              <w:t>Морская экскурсия с Ласточки в Ялту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400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400</w:t>
            </w:r>
          </w:p>
        </w:tc>
      </w:tr>
      <w:tr w:rsidR="007C0028" w:rsidTr="007C0028">
        <w:trPr>
          <w:trHeight w:val="90"/>
        </w:trPr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</w:pPr>
            <w:r>
              <w:t>Парк «Парадиз»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028" w:rsidRDefault="007C0028">
            <w:pPr>
              <w:pStyle w:val="a6"/>
              <w:spacing w:before="0" w:after="105" w:line="90" w:lineRule="atLeast"/>
              <w:jc w:val="center"/>
            </w:pPr>
            <w:r>
              <w:t>600</w:t>
            </w:r>
          </w:p>
        </w:tc>
      </w:tr>
    </w:tbl>
    <w:p w:rsidR="007C0028" w:rsidRDefault="007C0028" w:rsidP="007C0028">
      <w:pPr>
        <w:pStyle w:val="a6"/>
        <w:spacing w:before="0" w:after="105"/>
        <w:jc w:val="center"/>
        <w:rPr>
          <w:rStyle w:val="a8"/>
          <w:color w:val="B22222"/>
          <w:sz w:val="18"/>
          <w:szCs w:val="18"/>
        </w:rPr>
      </w:pPr>
    </w:p>
    <w:p w:rsidR="00704EB7" w:rsidRDefault="007C0028" w:rsidP="00704EB7">
      <w:pPr>
        <w:pStyle w:val="a6"/>
        <w:spacing w:before="0" w:after="105"/>
        <w:rPr>
          <w:rStyle w:val="a8"/>
          <w:color w:val="B22222"/>
          <w:sz w:val="18"/>
          <w:szCs w:val="18"/>
        </w:rPr>
      </w:pPr>
      <w:r>
        <w:rPr>
          <w:rStyle w:val="a8"/>
          <w:color w:val="B22222"/>
          <w:sz w:val="18"/>
          <w:szCs w:val="18"/>
        </w:rPr>
        <w:t>Необходимые документы:</w:t>
      </w:r>
    </w:p>
    <w:p w:rsidR="00704EB7" w:rsidRDefault="007C0028" w:rsidP="00704EB7">
      <w:pPr>
        <w:pStyle w:val="a6"/>
        <w:spacing w:before="0" w:after="105"/>
        <w:rPr>
          <w:sz w:val="18"/>
          <w:szCs w:val="18"/>
        </w:rPr>
      </w:pPr>
      <w:r>
        <w:rPr>
          <w:sz w:val="18"/>
          <w:szCs w:val="18"/>
        </w:rPr>
        <w:t>Общегражданский российский паспорт;</w:t>
      </w:r>
    </w:p>
    <w:p w:rsidR="00704EB7" w:rsidRDefault="007C0028" w:rsidP="00704EB7">
      <w:pPr>
        <w:pStyle w:val="a6"/>
        <w:spacing w:before="0" w:after="105"/>
        <w:rPr>
          <w:sz w:val="18"/>
          <w:szCs w:val="18"/>
        </w:rPr>
      </w:pPr>
      <w:r>
        <w:rPr>
          <w:sz w:val="18"/>
          <w:szCs w:val="18"/>
        </w:rPr>
        <w:t xml:space="preserve">Детям до 14 лет свидетельство о рождении с </w:t>
      </w:r>
      <w:proofErr w:type="gramStart"/>
      <w:r>
        <w:rPr>
          <w:sz w:val="18"/>
          <w:szCs w:val="18"/>
        </w:rPr>
        <w:t>вкладышем</w:t>
      </w:r>
      <w:proofErr w:type="gramEnd"/>
      <w:r>
        <w:rPr>
          <w:sz w:val="18"/>
          <w:szCs w:val="18"/>
        </w:rPr>
        <w:t xml:space="preserve"> о гражданстве;</w:t>
      </w:r>
    </w:p>
    <w:p w:rsidR="00704EB7" w:rsidRDefault="007C0028" w:rsidP="00704EB7">
      <w:pPr>
        <w:pStyle w:val="a6"/>
        <w:spacing w:before="0" w:after="105"/>
        <w:rPr>
          <w:sz w:val="18"/>
          <w:szCs w:val="18"/>
        </w:rPr>
      </w:pPr>
      <w:r>
        <w:rPr>
          <w:sz w:val="18"/>
          <w:szCs w:val="18"/>
        </w:rPr>
        <w:t>Детям старше 14 лет паспорт </w:t>
      </w:r>
    </w:p>
    <w:p w:rsidR="007C0028" w:rsidRDefault="007C0028" w:rsidP="00704EB7">
      <w:pPr>
        <w:pStyle w:val="a6"/>
        <w:spacing w:before="0" w:after="105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7C0028" w:rsidRDefault="007C0028" w:rsidP="007C0028">
      <w:pPr>
        <w:pStyle w:val="a6"/>
        <w:spacing w:before="0" w:after="105"/>
        <w:jc w:val="center"/>
        <w:rPr>
          <w:sz w:val="18"/>
          <w:szCs w:val="18"/>
        </w:rPr>
      </w:pPr>
      <w:proofErr w:type="gramStart"/>
      <w:r>
        <w:rPr>
          <w:rStyle w:val="a7"/>
          <w:b/>
          <w:bCs/>
          <w:color w:val="B22222"/>
          <w:sz w:val="18"/>
          <w:szCs w:val="18"/>
        </w:rPr>
        <w:t>Фирма оставляет за собой право на внесение изменений в порядок проживания  и время  посещения экскурсионных объектов или на замену на равнозначные,  сохраняя при этом программу в целом.</w:t>
      </w:r>
      <w:proofErr w:type="gramEnd"/>
      <w:r>
        <w:rPr>
          <w:rStyle w:val="a7"/>
          <w:b/>
          <w:bCs/>
          <w:color w:val="B22222"/>
          <w:sz w:val="18"/>
          <w:szCs w:val="18"/>
        </w:rPr>
        <w:t>* Фирма не несет ответственность за изменения стоимости дополнительных плат по маршруту!</w:t>
      </w:r>
    </w:p>
    <w:p w:rsidR="007C0028" w:rsidRPr="00DC4726" w:rsidRDefault="007C0028" w:rsidP="002E75BD"/>
    <w:sectPr w:rsidR="007C0028" w:rsidRPr="00DC4726" w:rsidSect="00314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3E" w:rsidRDefault="00055A3E" w:rsidP="00314AF5">
      <w:r>
        <w:separator/>
      </w:r>
    </w:p>
  </w:endnote>
  <w:endnote w:type="continuationSeparator" w:id="0">
    <w:p w:rsidR="00055A3E" w:rsidRDefault="00055A3E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3E" w:rsidRDefault="00055A3E" w:rsidP="00314AF5">
      <w:r>
        <w:separator/>
      </w:r>
    </w:p>
  </w:footnote>
  <w:footnote w:type="continuationSeparator" w:id="0">
    <w:p w:rsidR="00055A3E" w:rsidRDefault="00055A3E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055A3E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055A3E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9pt;height:9pt" o:bullet="t">
        <v:imagedata r:id="rId1" o:title="BD10265_"/>
      </v:shape>
    </w:pict>
  </w:numPicBullet>
  <w:abstractNum w:abstractNumId="0">
    <w:nsid w:val="248E098E"/>
    <w:multiLevelType w:val="multilevel"/>
    <w:tmpl w:val="640C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DB7306"/>
    <w:multiLevelType w:val="multilevel"/>
    <w:tmpl w:val="EE0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EE202C5"/>
    <w:multiLevelType w:val="multilevel"/>
    <w:tmpl w:val="EB8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BE033D"/>
    <w:multiLevelType w:val="multilevel"/>
    <w:tmpl w:val="E4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D4DBE"/>
    <w:multiLevelType w:val="multilevel"/>
    <w:tmpl w:val="75E6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DD4F2B"/>
    <w:multiLevelType w:val="multilevel"/>
    <w:tmpl w:val="DAA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ED7CC1"/>
    <w:multiLevelType w:val="multilevel"/>
    <w:tmpl w:val="A91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55A3E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E75BD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4EB7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C0028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4726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10660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2019-01-09T06:51:00Z</cp:lastPrinted>
  <dcterms:created xsi:type="dcterms:W3CDTF">2019-02-18T12:22:00Z</dcterms:created>
  <dcterms:modified xsi:type="dcterms:W3CDTF">2019-02-18T12:22:00Z</dcterms:modified>
</cp:coreProperties>
</file>