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4C" w:rsidRDefault="00792D4C" w:rsidP="00792D4C">
      <w:pPr>
        <w:pStyle w:val="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Тур </w:t>
      </w:r>
      <w:r w:rsidR="00DA41B9">
        <w:rPr>
          <w:rFonts w:ascii="Arial" w:hAnsi="Arial" w:cs="Arial"/>
          <w:color w:val="000000"/>
          <w:sz w:val="28"/>
          <w:szCs w:val="28"/>
        </w:rPr>
        <w:t>№1</w:t>
      </w:r>
      <w:bookmarkStart w:id="0" w:name="_GoBack"/>
      <w:bookmarkEnd w:id="0"/>
      <w:r w:rsidR="00DA41B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в Крым </w:t>
      </w:r>
      <w:hyperlink r:id="rId8" w:tgtFrame="_blank" w:history="1">
        <w:r>
          <w:rPr>
            <w:rStyle w:val="a4"/>
            <w:rFonts w:ascii="Arial" w:hAnsi="Arial" w:cs="Arial"/>
            <w:sz w:val="28"/>
            <w:szCs w:val="28"/>
            <w:u w:val="none"/>
          </w:rPr>
          <w:t>«Вечные города планеты»</w:t>
        </w:r>
      </w:hyperlink>
    </w:p>
    <w:p w:rsidR="00792D4C" w:rsidRDefault="00792D4C" w:rsidP="00792D4C">
      <w:pPr>
        <w:pStyle w:val="3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Керчь — Феодосия — Евпатория</w:t>
      </w:r>
    </w:p>
    <w:p w:rsidR="00792D4C" w:rsidRPr="00DA41B9" w:rsidRDefault="00792D4C" w:rsidP="00DA41B9">
      <w:pPr>
        <w:jc w:val="center"/>
        <w:rPr>
          <w:b/>
        </w:rPr>
      </w:pPr>
      <w:r w:rsidRPr="00DA41B9">
        <w:rPr>
          <w:b/>
        </w:rPr>
        <w:t>01.05.2019-03.05.2019</w:t>
      </w:r>
    </w:p>
    <w:p w:rsidR="00792D4C" w:rsidRDefault="00792D4C" w:rsidP="00792D4C">
      <w:r>
        <w:t>Отправление 01.05 в 05:00 из Краснодара</w:t>
      </w:r>
    </w:p>
    <w:p w:rsidR="00792D4C" w:rsidRDefault="00792D4C" w:rsidP="00792D4C">
      <w:r>
        <w:t xml:space="preserve">Продолжительность тура:  3 дня/ 2 ночи </w:t>
      </w:r>
    </w:p>
    <w:p w:rsidR="00792D4C" w:rsidRDefault="00792D4C" w:rsidP="00792D4C">
      <w:r>
        <w:t>Керчь, Евпатория, Феодосия - древнейшие города мира, объединённые античной историей, тайнами древностей Крыма и влекущие туристов прикоснуться к романтичной Вечности. Керчь – один из вечных городов планеты, который всего на один год (!) младше великого Рима!</w:t>
      </w:r>
    </w:p>
    <w:p w:rsidR="00792D4C" w:rsidRPr="00DA41B9" w:rsidRDefault="00792D4C" w:rsidP="00792D4C">
      <w:r>
        <w:t>Евпатория - на протяжении 2500 лет здесь мирно уживаются представители более 70 национальностей. Феодосия - древнейший город мира, магическим образом пробуждающий в людях тв</w:t>
      </w:r>
      <w:r w:rsidR="00DA41B9">
        <w:t>орческие способности и таланты.</w:t>
      </w:r>
    </w:p>
    <w:p w:rsidR="00792D4C" w:rsidRPr="00DA41B9" w:rsidRDefault="00DA41B9" w:rsidP="00792D4C">
      <w:pPr>
        <w:rPr>
          <w:b/>
          <w:lang w:val="en-US"/>
        </w:rPr>
      </w:pPr>
      <w:r w:rsidRPr="00DA41B9">
        <w:rPr>
          <w:b/>
        </w:rPr>
        <w:t>ПРОГРАММА ТУРА:</w:t>
      </w:r>
    </w:p>
    <w:p w:rsidR="00792D4C" w:rsidRDefault="00792D4C" w:rsidP="00792D4C">
      <w:r w:rsidRPr="00DA41B9">
        <w:rPr>
          <w:b/>
        </w:rPr>
        <w:t xml:space="preserve">01.05.19 </w:t>
      </w:r>
      <w:r>
        <w:t>Выезд</w:t>
      </w:r>
    </w:p>
    <w:p w:rsidR="00792D4C" w:rsidRPr="00DA41B9" w:rsidRDefault="00792D4C" w:rsidP="00792D4C">
      <w:pPr>
        <w:rPr>
          <w:lang w:val="en-US"/>
        </w:rPr>
      </w:pPr>
      <w:r>
        <w:t xml:space="preserve">В 05:00 на автобусе в сопровождении экскурсовода туристы выезжают из Краснодара от Гипермаркета Магнит на </w:t>
      </w:r>
      <w:proofErr w:type="spellStart"/>
      <w:r>
        <w:t>ул</w:t>
      </w:r>
      <w:proofErr w:type="gramStart"/>
      <w:r>
        <w:t>.Д</w:t>
      </w:r>
      <w:proofErr w:type="gramEnd"/>
      <w:r>
        <w:t>зержинского</w:t>
      </w:r>
      <w:proofErr w:type="spellEnd"/>
      <w:r>
        <w:t xml:space="preserve">/ </w:t>
      </w:r>
      <w:proofErr w:type="spellStart"/>
      <w:r>
        <w:t>ул.Лузана</w:t>
      </w:r>
      <w:proofErr w:type="spellEnd"/>
      <w:r>
        <w:t xml:space="preserve"> . Переезд в Керчь по Крымскому мосту. (около 300 км.)</w:t>
      </w:r>
    </w:p>
    <w:p w:rsidR="00792D4C" w:rsidRDefault="00792D4C" w:rsidP="00792D4C">
      <w:r>
        <w:t>01.05.19 Керчь – вечный город, город герой!</w:t>
      </w:r>
    </w:p>
    <w:p w:rsidR="00792D4C" w:rsidRDefault="00792D4C" w:rsidP="00792D4C">
      <w:r w:rsidRPr="00DA41B9">
        <w:rPr>
          <w:b/>
        </w:rPr>
        <w:t>1 день</w:t>
      </w:r>
      <w:r>
        <w:t xml:space="preserve"> Знакомство с юго-восточным Крымом начинается с посещения города-героя Керчи. Городу XXVI веков. </w:t>
      </w:r>
    </w:p>
    <w:p w:rsidR="00792D4C" w:rsidRDefault="00792D4C" w:rsidP="00792D4C">
      <w:r>
        <w:t>Обзорная экскурсия по городу с осмотром Церкв</w:t>
      </w:r>
      <w:proofErr w:type="gramStart"/>
      <w:r>
        <w:t>и Иоа</w:t>
      </w:r>
      <w:proofErr w:type="gramEnd"/>
      <w:r>
        <w:t xml:space="preserve">нна Предтечи, которая расположилась в самом центре города Керчь, у подножия горы Митридат — прекрасный образец зодчества, выполненный в традициях византийской архитектуры. Она считается одним из древнейших христианских храмов не только на Крымском полуострове, но и в Европе, а живописный нарядный облик заметно выделяет её из ряда православных церквей. Считается древнейшим православным храмом на всем полуострове Крым. </w:t>
      </w:r>
    </w:p>
    <w:p w:rsidR="00792D4C" w:rsidRDefault="00792D4C" w:rsidP="00792D4C">
      <w:r>
        <w:t xml:space="preserve">Подъём на вершину горы Митридат - гора, которая соединила в себе культурные ценности эпохи Античности, Средних веков и Нового времени. Именно она является визитной карточкой этой местности. Отсюда берет начало славная история города Керчи. Тут в годы Великой Отечественной войны советские солдаты сражались с фашистами, а 26 веков назад процветал древний город Пантикапей. Со смотровой площадки горы открывается панорамный вид на Керчь и Большую </w:t>
      </w:r>
      <w:proofErr w:type="spellStart"/>
      <w:r>
        <w:t>Митридатскую</w:t>
      </w:r>
      <w:proofErr w:type="spellEnd"/>
      <w:r>
        <w:t xml:space="preserve"> лестницу.</w:t>
      </w:r>
    </w:p>
    <w:p w:rsidR="00792D4C" w:rsidRDefault="00792D4C" w:rsidP="00792D4C">
      <w:r>
        <w:t>Свободное время для обеда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оп. плата)</w:t>
      </w:r>
    </w:p>
    <w:p w:rsidR="00792D4C" w:rsidRDefault="00792D4C" w:rsidP="00792D4C">
      <w:r>
        <w:t xml:space="preserve">Экскурсия Музея истории обороны </w:t>
      </w:r>
      <w:proofErr w:type="spellStart"/>
      <w:r>
        <w:t>Аджимушкайских</w:t>
      </w:r>
      <w:proofErr w:type="spellEnd"/>
      <w:r>
        <w:t xml:space="preserve"> каменоломен - один из самых известных памятников Керчи, памятник удивительного героизма. Музей внесен в путеводитель лучших военных музеев России и мира, посвященных памяти Второй мировой войны.</w:t>
      </w:r>
    </w:p>
    <w:p w:rsidR="00792D4C" w:rsidRDefault="00792D4C" w:rsidP="00792D4C">
      <w:r>
        <w:t xml:space="preserve">Осмотр Царского кургана - Уникальный памятник античной архитектуры </w:t>
      </w:r>
      <w:proofErr w:type="spellStart"/>
      <w:r>
        <w:t>IV</w:t>
      </w:r>
      <w:proofErr w:type="gramStart"/>
      <w:r>
        <w:t>в</w:t>
      </w:r>
      <w:proofErr w:type="spellEnd"/>
      <w:proofErr w:type="gramEnd"/>
      <w:r>
        <w:t xml:space="preserve">. до н.э.   </w:t>
      </w:r>
    </w:p>
    <w:p w:rsidR="00792D4C" w:rsidRDefault="00792D4C" w:rsidP="00792D4C">
      <w:r>
        <w:t>Переезд в Феодосию (100 км). Размещение в гостинице Феодосия. Ужин в гостинице. Отдых.</w:t>
      </w:r>
    </w:p>
    <w:p w:rsidR="00792D4C" w:rsidRPr="00DA41B9" w:rsidRDefault="00792D4C" w:rsidP="00792D4C">
      <w:pPr>
        <w:rPr>
          <w:lang w:val="en-US"/>
        </w:rPr>
      </w:pPr>
    </w:p>
    <w:p w:rsidR="00792D4C" w:rsidRPr="00DA41B9" w:rsidRDefault="00792D4C" w:rsidP="00792D4C">
      <w:pPr>
        <w:rPr>
          <w:b/>
        </w:rPr>
      </w:pPr>
      <w:r w:rsidRPr="00DA41B9">
        <w:rPr>
          <w:b/>
        </w:rPr>
        <w:t xml:space="preserve">02.05.19 Евпатория – Малый Иерусалим </w:t>
      </w:r>
    </w:p>
    <w:p w:rsidR="00792D4C" w:rsidRDefault="00792D4C" w:rsidP="00792D4C">
      <w:r w:rsidRPr="00DA41B9">
        <w:rPr>
          <w:b/>
        </w:rPr>
        <w:t>2 день</w:t>
      </w:r>
      <w:r>
        <w:t xml:space="preserve"> Завтрак в гостинице. Отправление на экскурсию в Евпаторию — один из самых древних городов России, которому более 2500-лет.  </w:t>
      </w:r>
    </w:p>
    <w:p w:rsidR="00792D4C" w:rsidRDefault="00792D4C" w:rsidP="00792D4C">
      <w:r>
        <w:t>Экскурсия по городу «Малый Иерусалим». Сегодня «Малый Иерусалим» - часть отреставрированного древнего города, где проводится пешая экскурсия, которая вошла в 2007 году в Книгу рекордов как экскурсия, которую одновременно посетило 4877 человек. Вас проведут по узким улочкам, пропитанным духом средневековья, вы увидите дома, хранящие память о событиях истории. Всемирная организация ЮНЕСКО внесла маршрут «Малый Иерусалим» в список туристических маршрутов, рекомендованных для посещения.</w:t>
      </w:r>
    </w:p>
    <w:p w:rsidR="00792D4C" w:rsidRDefault="00792D4C" w:rsidP="00792D4C">
      <w:r>
        <w:t>Вас ждёт осмотр: Мечети «Хан-</w:t>
      </w:r>
      <w:proofErr w:type="spellStart"/>
      <w:r>
        <w:t>Джами</w:t>
      </w:r>
      <w:proofErr w:type="spellEnd"/>
      <w:r>
        <w:t xml:space="preserve">» — главная мечеть города. Мечеть была заложена в </w:t>
      </w:r>
      <w:proofErr w:type="spellStart"/>
      <w:r>
        <w:t>Гезлёве</w:t>
      </w:r>
      <w:proofErr w:type="spellEnd"/>
      <w:r>
        <w:t xml:space="preserve"> в 1552 году при хане </w:t>
      </w:r>
      <w:proofErr w:type="spellStart"/>
      <w:r>
        <w:t>Девлете</w:t>
      </w:r>
      <w:proofErr w:type="spellEnd"/>
      <w:r>
        <w:t xml:space="preserve"> I </w:t>
      </w:r>
      <w:proofErr w:type="spellStart"/>
      <w:r>
        <w:t>Герае</w:t>
      </w:r>
      <w:proofErr w:type="spellEnd"/>
      <w:r>
        <w:t>. Джума-</w:t>
      </w:r>
      <w:proofErr w:type="spellStart"/>
      <w:r>
        <w:t>Джами</w:t>
      </w:r>
      <w:proofErr w:type="spellEnd"/>
      <w:r>
        <w:t xml:space="preserve"> является самой большой и самой красивой мечетью в Крыму. Ее архитектурный облик напоминает знаменитый храм святой Софии в Константинополе.</w:t>
      </w:r>
    </w:p>
    <w:p w:rsidR="00792D4C" w:rsidRDefault="00792D4C" w:rsidP="00792D4C">
      <w:r>
        <w:t xml:space="preserve">Еврейская синагога </w:t>
      </w:r>
      <w:proofErr w:type="spellStart"/>
      <w:r>
        <w:t>Егия</w:t>
      </w:r>
      <w:proofErr w:type="spellEnd"/>
      <w:r>
        <w:t>-Капай, считается одной из самых популярных достопримечательностей Евпатории. Можно встретить название Ремесленная Синагога. Это название закрепилось за ней по той причине, что построена она была на деньги ремесленников в 1912 году.</w:t>
      </w:r>
    </w:p>
    <w:p w:rsidR="00792D4C" w:rsidRDefault="00792D4C" w:rsidP="00792D4C">
      <w:r>
        <w:lastRenderedPageBreak/>
        <w:t xml:space="preserve">Караимских </w:t>
      </w:r>
      <w:proofErr w:type="spellStart"/>
      <w:r>
        <w:t>кенасс</w:t>
      </w:r>
      <w:proofErr w:type="spellEnd"/>
      <w:r>
        <w:t xml:space="preserve"> – храмового комплекса крымских караимов.  Крымские караимы – один из самых малочисленных тюркских народов. Исторической родиной крымских караимов является Крым. Храмовый комплекс крымских караимов (</w:t>
      </w:r>
      <w:proofErr w:type="spellStart"/>
      <w:r>
        <w:t>караев</w:t>
      </w:r>
      <w:proofErr w:type="spellEnd"/>
      <w:r>
        <w:t xml:space="preserve">) состоит из здания Большой и Малой </w:t>
      </w:r>
      <w:proofErr w:type="spellStart"/>
      <w:r>
        <w:t>кенаса</w:t>
      </w:r>
      <w:proofErr w:type="spellEnd"/>
      <w:r>
        <w:t xml:space="preserve"> (молитвенных домов), здания религиозной школы, благотворительной столовой, </w:t>
      </w:r>
      <w:proofErr w:type="spellStart"/>
      <w:r>
        <w:t>хозподворья</w:t>
      </w:r>
      <w:proofErr w:type="spellEnd"/>
      <w:r>
        <w:t xml:space="preserve"> и нескольких внутренних двориков. Издавна являлся центром компактного проживания караимов в Евпатории.</w:t>
      </w:r>
    </w:p>
    <w:p w:rsidR="00792D4C" w:rsidRDefault="00792D4C" w:rsidP="00792D4C">
      <w:proofErr w:type="spellStart"/>
      <w:r>
        <w:t>Текие</w:t>
      </w:r>
      <w:proofErr w:type="spellEnd"/>
      <w:r>
        <w:t xml:space="preserve">  дервишей – единственного в Крыму мусульманского монастыря. На его территории — мечеть </w:t>
      </w:r>
      <w:proofErr w:type="spellStart"/>
      <w:r>
        <w:t>Шукурулла</w:t>
      </w:r>
      <w:proofErr w:type="spellEnd"/>
      <w:r>
        <w:t xml:space="preserve">-эфенди, минарет, </w:t>
      </w:r>
      <w:proofErr w:type="spellStart"/>
      <w:r>
        <w:t>текие</w:t>
      </w:r>
      <w:proofErr w:type="spellEnd"/>
      <w:r>
        <w:t xml:space="preserve"> (храм) дервишей, здание медресе— </w:t>
      </w:r>
      <w:proofErr w:type="gramStart"/>
      <w:r>
        <w:t>во</w:t>
      </w:r>
      <w:proofErr w:type="gramEnd"/>
      <w:r>
        <w:t xml:space="preserve">зведены на протяжении ХV-ХVII веков. Это единственный в Европе монастырь дервишей, сохранивший свой первозданный облик. </w:t>
      </w:r>
    </w:p>
    <w:p w:rsidR="00792D4C" w:rsidRDefault="00792D4C" w:rsidP="00792D4C">
      <w:r>
        <w:t xml:space="preserve">Собор Святого Николая Чудотворца, действующий православный храм, третий по величине в Крыму, спроектирован в конце 19 века. Это величественное здание с бирюзовым куполом – безусловная архитектурная доминанта старой части Евпатории. </w:t>
      </w:r>
    </w:p>
    <w:p w:rsidR="00792D4C" w:rsidRDefault="00792D4C" w:rsidP="00792D4C">
      <w:r>
        <w:t>Свободное время для обеда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оп. плата)</w:t>
      </w:r>
    </w:p>
    <w:p w:rsidR="00792D4C" w:rsidRDefault="00792D4C" w:rsidP="00792D4C">
      <w:r>
        <w:t xml:space="preserve">По желанию туристов, возможно, посетить </w:t>
      </w:r>
      <w:proofErr w:type="gramStart"/>
      <w:r>
        <w:t>Культурно-этнографический</w:t>
      </w:r>
      <w:proofErr w:type="gramEnd"/>
      <w:r>
        <w:t xml:space="preserve"> центр «</w:t>
      </w:r>
      <w:proofErr w:type="spellStart"/>
      <w:r>
        <w:t>Одун</w:t>
      </w:r>
      <w:proofErr w:type="spellEnd"/>
      <w:r>
        <w:t xml:space="preserve">-базар </w:t>
      </w:r>
      <w:proofErr w:type="spellStart"/>
      <w:r>
        <w:t>къапусы</w:t>
      </w:r>
      <w:proofErr w:type="spellEnd"/>
      <w:r>
        <w:t>», Возвращение в Феодосию. Ужин в гостинице. Свободное время.</w:t>
      </w:r>
    </w:p>
    <w:p w:rsidR="00792D4C" w:rsidRPr="00DA41B9" w:rsidRDefault="00792D4C" w:rsidP="00792D4C">
      <w:pPr>
        <w:rPr>
          <w:lang w:val="en-US"/>
        </w:rPr>
      </w:pPr>
    </w:p>
    <w:p w:rsidR="00792D4C" w:rsidRPr="00DA41B9" w:rsidRDefault="00792D4C" w:rsidP="00792D4C">
      <w:pPr>
        <w:rPr>
          <w:b/>
        </w:rPr>
      </w:pPr>
      <w:r w:rsidRPr="00DA41B9">
        <w:rPr>
          <w:b/>
        </w:rPr>
        <w:t>03.05.19 Феодосия - Богом Данная</w:t>
      </w:r>
    </w:p>
    <w:p w:rsidR="00792D4C" w:rsidRDefault="00792D4C" w:rsidP="00792D4C">
      <w:r w:rsidRPr="00DA41B9">
        <w:rPr>
          <w:b/>
        </w:rPr>
        <w:t>3 день</w:t>
      </w:r>
      <w:r>
        <w:t xml:space="preserve"> Завтрак в гостинице. Освобождение номеров.  </w:t>
      </w:r>
    </w:p>
    <w:p w:rsidR="00792D4C" w:rsidRDefault="00792D4C" w:rsidP="00792D4C">
      <w:r>
        <w:t xml:space="preserve">Обзорная экскурсия по городу Феодосия – городу 25 веков. Мы предлагаем познакомиться с историей древнего города, побывать в местах, связанных с именем художника-мариниста </w:t>
      </w:r>
      <w:proofErr w:type="spellStart"/>
      <w:r>
        <w:t>И.К.Айвазовского</w:t>
      </w:r>
      <w:proofErr w:type="spellEnd"/>
      <w:r>
        <w:t xml:space="preserve">, познакомиться с творчеством </w:t>
      </w:r>
      <w:proofErr w:type="spellStart"/>
      <w:r>
        <w:t>А.С.Грина</w:t>
      </w:r>
      <w:proofErr w:type="spellEnd"/>
      <w:r>
        <w:t>, который создал здесь свои романы.</w:t>
      </w:r>
    </w:p>
    <w:p w:rsidR="00792D4C" w:rsidRDefault="00792D4C" w:rsidP="00792D4C">
      <w:r>
        <w:t>Знакомство с генуэзской крепостью, которая расположена в северной части Феодосии, на берегу залива. В свое время, она была одной из самых мощных в Европе. Построили ее генуэзцы в 14 веке и в свои лучшие времена, Генуэзская крепость в Феодосии располагала несколькими десятками башен, а крепостные стены имели длину в более чем 5 км.</w:t>
      </w:r>
    </w:p>
    <w:p w:rsidR="00792D4C" w:rsidRDefault="00792D4C" w:rsidP="00792D4C">
      <w:r>
        <w:t xml:space="preserve">Экскурсия в Картинную галерею </w:t>
      </w:r>
      <w:proofErr w:type="spellStart"/>
      <w:r>
        <w:t>И.К.Айвазовского</w:t>
      </w:r>
      <w:proofErr w:type="spellEnd"/>
      <w:r>
        <w:t>. Один из старейших художественных музеев нашей страны. Здание построено по проекту художника в 1845-48 гг. в стиле итальянских вилл.</w:t>
      </w:r>
    </w:p>
    <w:p w:rsidR="00792D4C" w:rsidRDefault="00792D4C" w:rsidP="00792D4C">
      <w:r>
        <w:t>Свободное время для обеда в городе. (Доп. плата)</w:t>
      </w:r>
    </w:p>
    <w:p w:rsidR="00792D4C" w:rsidRDefault="00792D4C" w:rsidP="00792D4C">
      <w:r>
        <w:t>Выезд в Краснодар. Ориентировочное время прибытия в Краснодар 24.00</w:t>
      </w:r>
    </w:p>
    <w:p w:rsidR="00792D4C" w:rsidRDefault="00792D4C" w:rsidP="00792D4C">
      <w:r>
        <w:t xml:space="preserve">Проживание в гостинице «Феодосия» </w:t>
      </w:r>
      <w:proofErr w:type="spellStart"/>
      <w:r>
        <w:t>г</w:t>
      </w:r>
      <w:proofErr w:type="gramStart"/>
      <w:r>
        <w:t>.Ф</w:t>
      </w:r>
      <w:proofErr w:type="gramEnd"/>
      <w:r>
        <w:t>еодосия</w:t>
      </w:r>
      <w:proofErr w:type="spellEnd"/>
      <w:r>
        <w:t xml:space="preserve"> – находится в историческом месте Феодосии, рядом с набережной </w:t>
      </w:r>
      <w:proofErr w:type="spellStart"/>
      <w:r>
        <w:t>И.К.Айвазовского</w:t>
      </w:r>
      <w:proofErr w:type="spellEnd"/>
      <w:r>
        <w:t xml:space="preserve">. Вас ждут комфортабельные номера с современной отделкой и дизайном, из окон отеля открывается великолепная панорама Феодосийского залива и города. Каждый номер оборудован электронным замком и имеет: красивый интерьер, современную мебель, кондиционер, холодильник, кабельное ТВ, мини-сейф, электрический чайник, фен и многое другое. </w:t>
      </w:r>
      <w:proofErr w:type="spellStart"/>
      <w:r>
        <w:t>Wi-Fi</w:t>
      </w:r>
      <w:proofErr w:type="spellEnd"/>
      <w:r>
        <w:t xml:space="preserve"> </w:t>
      </w:r>
      <w:proofErr w:type="gramStart"/>
      <w:r>
        <w:t>бесплатный</w:t>
      </w:r>
      <w:proofErr w:type="gramEnd"/>
      <w:r>
        <w:t xml:space="preserve"> на всей территории отеля.</w:t>
      </w:r>
    </w:p>
    <w:p w:rsidR="00792D4C" w:rsidRDefault="00792D4C" w:rsidP="00792D4C"/>
    <w:p w:rsidR="00792D4C" w:rsidRDefault="00792D4C" w:rsidP="00792D4C">
      <w:r>
        <w:t xml:space="preserve">Стоимость с человека в рублях за тур </w:t>
      </w:r>
    </w:p>
    <w:p w:rsidR="00792D4C" w:rsidRDefault="00792D4C" w:rsidP="00792D4C">
      <w:pPr>
        <w:rPr>
          <w:lang w:val="en-US"/>
        </w:rPr>
      </w:pPr>
      <w:r>
        <w:t xml:space="preserve">Размещение: Гостиница «Феодосия» </w:t>
      </w:r>
      <w:proofErr w:type="spellStart"/>
      <w:r>
        <w:t>г</w:t>
      </w:r>
      <w:proofErr w:type="gramStart"/>
      <w:r>
        <w:t>.Ф</w:t>
      </w:r>
      <w:proofErr w:type="gramEnd"/>
      <w:r>
        <w:t>еодосия</w:t>
      </w:r>
      <w:proofErr w:type="spellEnd"/>
    </w:p>
    <w:p w:rsidR="00DA41B9" w:rsidRPr="00DA41B9" w:rsidRDefault="00DA41B9" w:rsidP="00792D4C">
      <w:pPr>
        <w:rPr>
          <w:lang w:val="en-US"/>
        </w:rPr>
      </w:pPr>
    </w:p>
    <w:p w:rsidR="00792D4C" w:rsidRPr="00DA41B9" w:rsidRDefault="00792D4C" w:rsidP="00792D4C">
      <w:r>
        <w:t>2-х местный стандартный категории</w:t>
      </w:r>
      <w:proofErr w:type="gramStart"/>
      <w:r>
        <w:t xml:space="preserve"> В</w:t>
      </w:r>
      <w:proofErr w:type="gramEnd"/>
      <w:r w:rsidR="00DA41B9" w:rsidRPr="00DA41B9">
        <w:t xml:space="preserve"> 90</w:t>
      </w:r>
      <w:r w:rsidR="00DA41B9">
        <w:t>00руб./чел</w:t>
      </w:r>
    </w:p>
    <w:p w:rsidR="00792D4C" w:rsidRPr="00DA41B9" w:rsidRDefault="00792D4C" w:rsidP="00792D4C">
      <w:r>
        <w:t>2-</w:t>
      </w:r>
      <w:r w:rsidR="00DA41B9">
        <w:t>х местный стандарт</w:t>
      </w:r>
      <w:proofErr w:type="gramStart"/>
      <w:r w:rsidR="00DA41B9">
        <w:t xml:space="preserve"> В</w:t>
      </w:r>
      <w:proofErr w:type="gramEnd"/>
      <w:r w:rsidR="00DA41B9">
        <w:t xml:space="preserve"> </w:t>
      </w:r>
      <w:proofErr w:type="spellStart"/>
      <w:r w:rsidR="00DA41B9">
        <w:t>улучшенны</w:t>
      </w:r>
      <w:proofErr w:type="spellEnd"/>
      <w:r w:rsidR="00DA41B9" w:rsidRPr="00DA41B9">
        <w:t xml:space="preserve"> 100</w:t>
      </w:r>
      <w:r w:rsidR="00DA41B9">
        <w:t>00руб./чел</w:t>
      </w:r>
    </w:p>
    <w:p w:rsidR="00792D4C" w:rsidRPr="00DA41B9" w:rsidRDefault="00792D4C" w:rsidP="00792D4C">
      <w:r>
        <w:t>Доп</w:t>
      </w:r>
      <w:r w:rsidR="00DA41B9">
        <w:t>олнительное место в стандарте</w:t>
      </w:r>
      <w:proofErr w:type="gramStart"/>
      <w:r w:rsidR="00DA41B9">
        <w:t xml:space="preserve"> В</w:t>
      </w:r>
      <w:proofErr w:type="gramEnd"/>
      <w:r w:rsidR="00DA41B9" w:rsidRPr="00DA41B9">
        <w:t xml:space="preserve"> </w:t>
      </w:r>
      <w:r w:rsidR="00DA41B9">
        <w:t>8500руб./чел</w:t>
      </w:r>
    </w:p>
    <w:p w:rsidR="00792D4C" w:rsidRPr="00DA41B9" w:rsidRDefault="00792D4C" w:rsidP="00792D4C">
      <w:r>
        <w:t>Одноместный номер</w:t>
      </w:r>
      <w:r w:rsidR="00DA41B9" w:rsidRPr="00DA41B9">
        <w:t xml:space="preserve"> 9</w:t>
      </w:r>
      <w:r w:rsidR="00DA41B9">
        <w:t>500руб./чел</w:t>
      </w:r>
    </w:p>
    <w:p w:rsidR="00792D4C" w:rsidRDefault="00792D4C" w:rsidP="00DA41B9">
      <w:pPr>
        <w:jc w:val="center"/>
      </w:pPr>
      <w:r>
        <w:t>Детям до 12 лет скидка 10 %</w:t>
      </w:r>
    </w:p>
    <w:p w:rsidR="00792D4C" w:rsidRDefault="00792D4C" w:rsidP="00792D4C">
      <w:r>
        <w:t xml:space="preserve"> </w:t>
      </w:r>
    </w:p>
    <w:p w:rsidR="00792D4C" w:rsidRDefault="00792D4C" w:rsidP="00792D4C">
      <w:r>
        <w:t>В стоимость входит:</w:t>
      </w:r>
    </w:p>
    <w:p w:rsidR="00792D4C" w:rsidRPr="00DA41B9" w:rsidRDefault="00DA41B9" w:rsidP="00792D4C">
      <w:pPr>
        <w:rPr>
          <w:lang w:val="en-US"/>
        </w:rPr>
      </w:pPr>
      <w:r>
        <w:t>Проезд на автобусе;</w:t>
      </w:r>
    </w:p>
    <w:p w:rsidR="00792D4C" w:rsidRDefault="00792D4C" w:rsidP="00792D4C">
      <w:r>
        <w:t>Проживание;</w:t>
      </w:r>
    </w:p>
    <w:p w:rsidR="00792D4C" w:rsidRDefault="00792D4C" w:rsidP="00792D4C">
      <w:r>
        <w:t>Питание (</w:t>
      </w:r>
      <w:proofErr w:type="gramStart"/>
      <w:r>
        <w:t>согласно программы</w:t>
      </w:r>
      <w:proofErr w:type="gramEnd"/>
      <w:r>
        <w:t>);</w:t>
      </w:r>
    </w:p>
    <w:p w:rsidR="00792D4C" w:rsidRDefault="00792D4C" w:rsidP="00792D4C">
      <w:r>
        <w:t>Экскурсионное обслуживание;</w:t>
      </w:r>
    </w:p>
    <w:p w:rsidR="00792D4C" w:rsidRDefault="00792D4C" w:rsidP="00792D4C">
      <w:pPr>
        <w:rPr>
          <w:lang w:val="en-US"/>
        </w:rPr>
      </w:pPr>
      <w:r>
        <w:t>Страховка.</w:t>
      </w:r>
    </w:p>
    <w:p w:rsidR="00DA41B9" w:rsidRPr="00DA41B9" w:rsidRDefault="00DA41B9" w:rsidP="00792D4C">
      <w:pPr>
        <w:rPr>
          <w:lang w:val="en-US"/>
        </w:rPr>
      </w:pPr>
    </w:p>
    <w:p w:rsidR="00792D4C" w:rsidRDefault="00792D4C" w:rsidP="00792D4C">
      <w:r>
        <w:t>Дополнительно оплачивается по желанию:</w:t>
      </w:r>
    </w:p>
    <w:tbl>
      <w:tblPr>
        <w:tblW w:w="7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119"/>
        <w:gridCol w:w="929"/>
        <w:gridCol w:w="1220"/>
        <w:gridCol w:w="1301"/>
      </w:tblGrid>
      <w:tr w:rsidR="00DA41B9" w:rsidRPr="00DA41B9" w:rsidTr="00DA41B9">
        <w:trPr>
          <w:trHeight w:val="225"/>
        </w:trPr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Входные билеты: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Взрослый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Детский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/>
              <w:ind w:left="-12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Пенсионный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/>
              <w:ind w:left="-12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Студенческий</w:t>
            </w:r>
          </w:p>
        </w:tc>
      </w:tr>
      <w:tr w:rsidR="00DA41B9" w:rsidRPr="00DA41B9" w:rsidTr="00DA41B9">
        <w:trPr>
          <w:trHeight w:val="75"/>
        </w:trPr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Аджимушкайские</w:t>
            </w:r>
            <w:proofErr w:type="spellEnd"/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каменоломни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</w:tr>
      <w:tr w:rsidR="00DA41B9" w:rsidRPr="00DA41B9" w:rsidTr="00DA41B9">
        <w:trPr>
          <w:trHeight w:val="75"/>
        </w:trPr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Царский курган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DA41B9" w:rsidRPr="00DA41B9" w:rsidTr="00DA41B9">
        <w:trPr>
          <w:trHeight w:val="75"/>
        </w:trPr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Экскурсия «Малый Иерусалим»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DA41B9" w:rsidRPr="00DA41B9" w:rsidTr="00DA41B9">
        <w:trPr>
          <w:trHeight w:val="75"/>
        </w:trPr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Картинная галерея </w:t>
            </w:r>
            <w:proofErr w:type="spellStart"/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И.К.Айвазовского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41B9" w:rsidRPr="00DA41B9" w:rsidRDefault="00DA41B9" w:rsidP="00DA41B9">
            <w:pPr>
              <w:spacing w:after="10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</w:tbl>
    <w:p w:rsidR="00792D4C" w:rsidRDefault="00792D4C" w:rsidP="00792D4C"/>
    <w:p w:rsidR="00792D4C" w:rsidRPr="00DA41B9" w:rsidRDefault="00DA41B9" w:rsidP="00792D4C">
      <w:pPr>
        <w:rPr>
          <w:lang w:val="en-US"/>
        </w:rPr>
      </w:pPr>
      <w:r>
        <w:t>Необходимые документы:</w:t>
      </w:r>
    </w:p>
    <w:p w:rsidR="00792D4C" w:rsidRDefault="00792D4C" w:rsidP="00792D4C">
      <w:r>
        <w:t>Общегражданский российский паспорт;</w:t>
      </w:r>
    </w:p>
    <w:p w:rsidR="00792D4C" w:rsidRDefault="00792D4C" w:rsidP="00792D4C">
      <w:r>
        <w:t>Детям до 14 лет свидетельство о рождении;</w:t>
      </w:r>
    </w:p>
    <w:p w:rsidR="00792D4C" w:rsidRDefault="00792D4C" w:rsidP="00792D4C">
      <w:r>
        <w:t>Детям старше 14 лет паспорт;</w:t>
      </w:r>
    </w:p>
    <w:p w:rsidR="00792D4C" w:rsidRDefault="00792D4C" w:rsidP="00792D4C">
      <w: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1F5E39" w:rsidRPr="0077646D" w:rsidRDefault="001F5E39" w:rsidP="0077646D"/>
    <w:sectPr w:rsidR="001F5E39" w:rsidRPr="0077646D" w:rsidSect="00314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B4" w:rsidRDefault="00E239B4" w:rsidP="00314AF5">
      <w:r>
        <w:separator/>
      </w:r>
    </w:p>
  </w:endnote>
  <w:endnote w:type="continuationSeparator" w:id="0">
    <w:p w:rsidR="00E239B4" w:rsidRDefault="00E239B4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B4" w:rsidRDefault="00E239B4" w:rsidP="00314AF5">
      <w:r>
        <w:separator/>
      </w:r>
    </w:p>
  </w:footnote>
  <w:footnote w:type="continuationSeparator" w:id="0">
    <w:p w:rsidR="00E239B4" w:rsidRDefault="00E239B4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E239B4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E239B4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BD10265_"/>
      </v:shape>
    </w:pict>
  </w:numPicBullet>
  <w:abstractNum w:abstractNumId="0">
    <w:nsid w:val="02CC6D2B"/>
    <w:multiLevelType w:val="multilevel"/>
    <w:tmpl w:val="975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435D3"/>
    <w:multiLevelType w:val="multilevel"/>
    <w:tmpl w:val="426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0405E"/>
    <w:multiLevelType w:val="multilevel"/>
    <w:tmpl w:val="0CC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73FFF"/>
    <w:multiLevelType w:val="multilevel"/>
    <w:tmpl w:val="AFE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3E841EE"/>
    <w:multiLevelType w:val="multilevel"/>
    <w:tmpl w:val="0EF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33E54"/>
    <w:multiLevelType w:val="multilevel"/>
    <w:tmpl w:val="983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112AAC"/>
    <w:multiLevelType w:val="multilevel"/>
    <w:tmpl w:val="6166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C04B54"/>
    <w:multiLevelType w:val="multilevel"/>
    <w:tmpl w:val="2B28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967355"/>
    <w:multiLevelType w:val="multilevel"/>
    <w:tmpl w:val="A3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C716B8"/>
    <w:multiLevelType w:val="multilevel"/>
    <w:tmpl w:val="821E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4140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30FA6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0ED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646D"/>
    <w:rsid w:val="007776B8"/>
    <w:rsid w:val="00782C20"/>
    <w:rsid w:val="0078666A"/>
    <w:rsid w:val="00791FB0"/>
    <w:rsid w:val="00792D4C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41B9"/>
    <w:rsid w:val="00DA7EC7"/>
    <w:rsid w:val="00DD008A"/>
    <w:rsid w:val="00DD5611"/>
    <w:rsid w:val="00DE088C"/>
    <w:rsid w:val="00DE136E"/>
    <w:rsid w:val="00DE5080"/>
    <w:rsid w:val="00E12F84"/>
    <w:rsid w:val="00E157ED"/>
    <w:rsid w:val="00E239B4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202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724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52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tour.ru/our-tours/kryim.-vechnyie-goroda-planetyi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7236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2019-01-09T06:51:00Z</cp:lastPrinted>
  <dcterms:created xsi:type="dcterms:W3CDTF">2019-02-18T11:06:00Z</dcterms:created>
  <dcterms:modified xsi:type="dcterms:W3CDTF">2019-02-18T11:19:00Z</dcterms:modified>
</cp:coreProperties>
</file>